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71F0" w14:textId="4671875F" w:rsidR="006C6BCD" w:rsidRPr="00312A0B" w:rsidRDefault="00A26B84" w:rsidP="00312A0B">
      <w:pPr>
        <w:spacing w:line="276" w:lineRule="auto"/>
        <w:jc w:val="center"/>
        <w:rPr>
          <w:rFonts w:ascii="Century Gothic" w:hAnsi="Century Gothic"/>
          <w:b/>
          <w:bCs/>
          <w:sz w:val="30"/>
          <w:szCs w:val="30"/>
          <w:u w:val="single"/>
        </w:rPr>
      </w:pPr>
      <w:r>
        <w:rPr>
          <w:rFonts w:ascii="Century Gothic" w:hAnsi="Century Gothic"/>
          <w:b/>
          <w:bCs/>
          <w:sz w:val="30"/>
          <w:szCs w:val="30"/>
          <w:u w:val="single"/>
        </w:rPr>
        <w:t xml:space="preserve">MINI </w:t>
      </w:r>
      <w:r w:rsidR="006C6BCD">
        <w:rPr>
          <w:rFonts w:ascii="Century Gothic" w:hAnsi="Century Gothic"/>
          <w:b/>
          <w:bCs/>
          <w:sz w:val="30"/>
          <w:szCs w:val="30"/>
          <w:u w:val="single"/>
        </w:rPr>
        <w:t xml:space="preserve">CEILING MOUNT </w:t>
      </w:r>
      <w:r w:rsidR="00312A0B">
        <w:rPr>
          <w:rFonts w:ascii="Century Gothic" w:hAnsi="Century Gothic"/>
          <w:b/>
          <w:bCs/>
          <w:sz w:val="30"/>
          <w:szCs w:val="30"/>
          <w:u w:val="single"/>
        </w:rPr>
        <w:t>E-COMMERCE DESCRIPTION</w:t>
      </w:r>
      <w:r w:rsidR="004F0542" w:rsidRPr="00312A0B">
        <w:rPr>
          <w:rFonts w:ascii="Century Gothic" w:hAnsi="Century Gothic"/>
          <w:b/>
          <w:bCs/>
          <w:color w:val="C00000"/>
          <w:sz w:val="20"/>
          <w:szCs w:val="20"/>
        </w:rPr>
        <w:br/>
      </w:r>
    </w:p>
    <w:p w14:paraId="4D70F0D2" w14:textId="4AA2333F" w:rsidR="00757A82" w:rsidRPr="00757A82" w:rsidRDefault="008A5EBC" w:rsidP="006C6BC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NEW FEATURES OVERVIEW</w:t>
      </w:r>
      <w:r w:rsidR="00757A82" w:rsidRPr="00757A82">
        <w:rPr>
          <w:rFonts w:ascii="Century Gothic" w:hAnsi="Century Gothic"/>
          <w:b/>
          <w:bCs/>
          <w:sz w:val="22"/>
          <w:szCs w:val="22"/>
        </w:rPr>
        <w:t>:</w:t>
      </w:r>
    </w:p>
    <w:p w14:paraId="7D2900F9" w14:textId="164BF693" w:rsidR="006C6BCD" w:rsidRDefault="00F05A83" w:rsidP="00F05A83">
      <w:pPr>
        <w:pStyle w:val="ListParagraph"/>
        <w:spacing w:line="276" w:lineRule="auto"/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</w:pPr>
      <w:r w:rsidRPr="00F05A83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 xml:space="preserve">Tucked away in the ceiling of a small cellar environment, the Mini Ceiling Mount split system cools your wine without taking up extra space. This Mini CM targets several key issues: optimized performance, debris intake at installation, and </w:t>
      </w:r>
      <w:r w:rsidR="001479C4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>accessibility</w:t>
      </w:r>
      <w:r w:rsidRPr="00F05A83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>.</w:t>
      </w:r>
      <w:r w:rsidR="00907C49" w:rsidRPr="00F05A83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br/>
      </w:r>
    </w:p>
    <w:p w14:paraId="4233E7EE" w14:textId="77777777" w:rsidR="00F05A83" w:rsidRPr="00757A82" w:rsidRDefault="00F05A83" w:rsidP="00F05A83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1440"/>
        <w:textAlignment w:val="baseline"/>
        <w:rPr>
          <w:rFonts w:ascii="Calibri" w:hAnsi="Calibri" w:cs="Calibri"/>
          <w:color w:val="201F1E"/>
          <w:sz w:val="21"/>
          <w:szCs w:val="21"/>
        </w:rPr>
      </w:pPr>
      <w:r w:rsidRPr="00757A82"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t>Optimized Performance:</w:t>
      </w:r>
      <w:r w:rsidRPr="00757A82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> </w:t>
      </w:r>
    </w:p>
    <w:p w14:paraId="31093BC1" w14:textId="378F9B8A" w:rsidR="001479C4" w:rsidRDefault="001479C4" w:rsidP="001479C4">
      <w:pPr>
        <w:pStyle w:val="NormalWeb"/>
        <w:numPr>
          <w:ilvl w:val="3"/>
          <w:numId w:val="1"/>
        </w:numPr>
        <w:shd w:val="clear" w:color="auto" w:fill="FFFFFF"/>
        <w:spacing w:line="276" w:lineRule="auto"/>
        <w:ind w:left="2160"/>
        <w:textAlignment w:val="baseline"/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</w:pPr>
      <w:r w:rsidRPr="001479C4"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t xml:space="preserve">Centrifugal Blower: </w:t>
      </w:r>
      <w:r w:rsidRPr="001479C4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>We will be switching from a Panasonic blower to an AFL blower. This revamped fan system boasts a robust airflow with quieter operation and is designed to push conditioned air effectively throughout the room for even distribution.</w:t>
      </w:r>
      <w:r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br/>
      </w:r>
    </w:p>
    <w:p w14:paraId="5759EC6F" w14:textId="24D80635" w:rsidR="001479C4" w:rsidRPr="001479C4" w:rsidRDefault="001479C4" w:rsidP="001479C4">
      <w:pPr>
        <w:pStyle w:val="NormalWeb"/>
        <w:numPr>
          <w:ilvl w:val="3"/>
          <w:numId w:val="1"/>
        </w:numPr>
        <w:shd w:val="clear" w:color="auto" w:fill="FFFFFF"/>
        <w:spacing w:line="276" w:lineRule="auto"/>
        <w:ind w:left="2160"/>
        <w:textAlignment w:val="baseline"/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2</w:t>
      </w:r>
      <w:r w:rsidRPr="001479C4"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Speed Fan Switch: </w:t>
      </w:r>
      <w:r w:rsidRPr="001479C4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The unit will now be equipped with a 2-speed fan switch, which allows for a medium or high setting. This will allow flexibility in selecting the option for required BTU. </w:t>
      </w:r>
    </w:p>
    <w:p w14:paraId="0E72D8A7" w14:textId="3B249163" w:rsidR="001479C4" w:rsidRPr="001479C4" w:rsidRDefault="001479C4" w:rsidP="001479C4">
      <w:pPr>
        <w:pStyle w:val="NormalWeb"/>
        <w:numPr>
          <w:ilvl w:val="4"/>
          <w:numId w:val="1"/>
        </w:numPr>
        <w:shd w:val="clear" w:color="auto" w:fill="FFFFFF"/>
        <w:spacing w:line="276" w:lineRule="auto"/>
        <w:textAlignment w:val="baseline"/>
        <w:rPr>
          <w:rFonts w:ascii="Century Gothic" w:hAnsi="Century Gothic" w:cs="Calibri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  <w:r w:rsidRPr="001479C4">
        <w:rPr>
          <w:rFonts w:ascii="Century Gothic" w:hAnsi="Century Gothic" w:cs="Calibri"/>
          <w:b/>
          <w:bCs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For Your Information:</w:t>
      </w:r>
      <w:r w:rsidR="007279FC">
        <w:rPr>
          <w:rFonts w:ascii="Century Gothic" w:hAnsi="Century Gothic" w:cs="Calibri"/>
          <w:b/>
          <w:bCs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(1)</w:t>
      </w:r>
      <w:r w:rsidRPr="001479C4">
        <w:rPr>
          <w:rFonts w:ascii="Century Gothic" w:hAnsi="Century Gothic" w:cs="Calibri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1479C4">
        <w:rPr>
          <w:rFonts w:ascii="Century Gothic" w:hAnsi="Century Gothic" w:cs="Calibri"/>
          <w:i/>
          <w:iCs/>
          <w:color w:val="000000"/>
          <w:sz w:val="21"/>
          <w:szCs w:val="21"/>
          <w:bdr w:val="none" w:sz="0" w:space="0" w:color="auto" w:frame="1"/>
        </w:rPr>
        <w:t>The lower fan speed strips less moisture out of the air than the higher fan speed.</w:t>
      </w:r>
      <w:r w:rsidRPr="001479C4">
        <w:rPr>
          <w:rFonts w:ascii="Century Gothic" w:hAnsi="Century Gothic" w:cs="Calibri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="007279FC">
        <w:rPr>
          <w:rFonts w:ascii="Century Gothic" w:hAnsi="Century Gothic" w:cs="Calibri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(2)</w:t>
      </w:r>
      <w:r w:rsidR="007279FC">
        <w:rPr>
          <w:rFonts w:ascii="Century Gothic" w:hAnsi="Century Gothic" w:cs="Calibri"/>
          <w:i/>
          <w:iCs/>
          <w:color w:val="000000"/>
          <w:sz w:val="21"/>
          <w:szCs w:val="21"/>
          <w:bdr w:val="none" w:sz="0" w:space="0" w:color="auto" w:frame="1"/>
        </w:rPr>
        <w:t xml:space="preserve"> The dBA reading is 51.</w:t>
      </w:r>
      <w:r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7F6E36A9" w14:textId="08166BD8" w:rsidR="00F05A83" w:rsidRPr="00895976" w:rsidRDefault="001479C4" w:rsidP="001479C4">
      <w:pPr>
        <w:pStyle w:val="NormalWeb"/>
        <w:numPr>
          <w:ilvl w:val="3"/>
          <w:numId w:val="1"/>
        </w:numPr>
        <w:shd w:val="clear" w:color="auto" w:fill="FFFFFF"/>
        <w:spacing w:line="276" w:lineRule="auto"/>
        <w:ind w:left="2160"/>
        <w:textAlignment w:val="baseline"/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t xml:space="preserve">Hex Mesh Grille Design: </w:t>
      </w:r>
      <w:r w:rsidRPr="001479C4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>The unit will no longer utilize louvers. Instead, they've been replaced with a hex mesh grille, designed to direct air down into the cellar.</w:t>
      </w:r>
      <w:r w:rsidR="00895976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br/>
      </w:r>
    </w:p>
    <w:p w14:paraId="3702BC6C" w14:textId="438CF3CD" w:rsidR="006C6BCD" w:rsidRPr="00757A82" w:rsidRDefault="001479C4" w:rsidP="006C6BC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1440"/>
        <w:textAlignment w:val="baseline"/>
        <w:rPr>
          <w:rFonts w:ascii="Calibri" w:hAnsi="Calibri" w:cs="Calibri"/>
          <w:color w:val="201F1E"/>
          <w:sz w:val="21"/>
          <w:szCs w:val="21"/>
        </w:rPr>
      </w:pPr>
      <w:r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t>Accessibility</w:t>
      </w:r>
      <w:r w:rsidR="006C6BCD" w:rsidRPr="00757A82"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14:paraId="43B39F4A" w14:textId="6BACC8C9" w:rsidR="006C6BCD" w:rsidRPr="000D6C13" w:rsidRDefault="006C6BCD" w:rsidP="001479C4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276" w:lineRule="auto"/>
        <w:ind w:left="2160"/>
        <w:textAlignment w:val="baseline"/>
        <w:rPr>
          <w:rFonts w:ascii="Calibri" w:hAnsi="Calibri" w:cs="Calibri"/>
          <w:color w:val="201F1E"/>
          <w:sz w:val="21"/>
          <w:szCs w:val="21"/>
        </w:rPr>
      </w:pPr>
      <w:r w:rsidRPr="001479C4"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t>Flare Fittings:</w:t>
      </w:r>
      <w:r w:rsidRPr="001479C4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 xml:space="preserve"> The line set </w:t>
      </w:r>
      <w:r w:rsidR="00F5157A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>is</w:t>
      </w:r>
      <w:r w:rsidRPr="001479C4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 xml:space="preserve"> equipped with flare fittings, which means that technicians </w:t>
      </w:r>
      <w:r w:rsidR="003D6E53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>don’t</w:t>
      </w:r>
      <w:r w:rsidRPr="001479C4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 xml:space="preserve"> have to braze the line set.</w:t>
      </w:r>
      <w:r w:rsidR="00F5157A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 xml:space="preserve"> This dramatically decreases the installation time.</w:t>
      </w:r>
      <w:r w:rsidR="003D6E53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 xml:space="preserve"> </w:t>
      </w:r>
      <w:r w:rsidR="003D6E53" w:rsidRPr="0039665C">
        <w:rPr>
          <w:rFonts w:ascii="Century Gothic" w:hAnsi="Century Gothic" w:cs="Calibri"/>
          <w:i/>
          <w:iCs/>
          <w:color w:val="000000"/>
          <w:sz w:val="21"/>
          <w:szCs w:val="21"/>
          <w:bdr w:val="none" w:sz="0" w:space="0" w:color="auto" w:frame="1"/>
        </w:rPr>
        <w:t>(</w:t>
      </w:r>
      <w:proofErr w:type="gramStart"/>
      <w:r w:rsidR="003D6E53" w:rsidRPr="0039665C">
        <w:rPr>
          <w:rFonts w:ascii="Century Gothic" w:hAnsi="Century Gothic" w:cs="Calibri"/>
          <w:i/>
          <w:iCs/>
          <w:color w:val="000000"/>
          <w:sz w:val="21"/>
          <w:szCs w:val="21"/>
          <w:bdr w:val="none" w:sz="0" w:space="0" w:color="auto" w:frame="1"/>
        </w:rPr>
        <w:t>not</w:t>
      </w:r>
      <w:proofErr w:type="gramEnd"/>
      <w:r w:rsidR="003D6E53" w:rsidRPr="0039665C">
        <w:rPr>
          <w:rFonts w:ascii="Century Gothic" w:hAnsi="Century Gothic" w:cs="Calibri"/>
          <w:i/>
          <w:iCs/>
          <w:color w:val="000000"/>
          <w:sz w:val="21"/>
          <w:szCs w:val="21"/>
          <w:bdr w:val="none" w:sz="0" w:space="0" w:color="auto" w:frame="1"/>
        </w:rPr>
        <w:t xml:space="preserve"> a new feature)</w:t>
      </w:r>
      <w:r w:rsidR="009655BD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br/>
      </w:r>
    </w:p>
    <w:p w14:paraId="1ECC7AD0" w14:textId="3892FDA4" w:rsidR="000D6C13" w:rsidRPr="000D6C13" w:rsidRDefault="000D6C13" w:rsidP="001479C4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276" w:lineRule="auto"/>
        <w:ind w:left="2160"/>
        <w:textAlignment w:val="baseline"/>
        <w:rPr>
          <w:rFonts w:ascii="Calibri" w:hAnsi="Calibri" w:cs="Calibri"/>
          <w:color w:val="201F1E"/>
          <w:sz w:val="21"/>
          <w:szCs w:val="21"/>
        </w:rPr>
      </w:pPr>
      <w:r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t xml:space="preserve">Electrical: </w:t>
      </w:r>
      <w:r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 xml:space="preserve">Easier access to condensate pump electrical components for system maintenance. </w:t>
      </w:r>
      <w:r w:rsidR="009655BD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br/>
      </w:r>
    </w:p>
    <w:p w14:paraId="10238657" w14:textId="0C32E899" w:rsidR="006C6BCD" w:rsidRPr="00895976" w:rsidRDefault="000D6C13" w:rsidP="00895976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276" w:lineRule="auto"/>
        <w:ind w:left="2160"/>
        <w:textAlignment w:val="baseline"/>
        <w:rPr>
          <w:rFonts w:ascii="Calibri" w:hAnsi="Calibri" w:cs="Calibri"/>
          <w:color w:val="201F1E"/>
          <w:sz w:val="21"/>
          <w:szCs w:val="21"/>
        </w:rPr>
      </w:pPr>
      <w:r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t>Centrifugal Blower:</w:t>
      </w:r>
      <w:r w:rsidRPr="009655BD">
        <w:rPr>
          <w:rFonts w:ascii="Century Gothic" w:hAnsi="Century Gothic" w:cs="Calibri"/>
          <w:color w:val="201F1E"/>
          <w:sz w:val="21"/>
          <w:szCs w:val="21"/>
        </w:rPr>
        <w:t xml:space="preserve"> </w:t>
      </w:r>
      <w:r w:rsidR="009655BD" w:rsidRPr="009655BD">
        <w:rPr>
          <w:rFonts w:ascii="Century Gothic" w:hAnsi="Century Gothic" w:cs="Calibri"/>
          <w:color w:val="201F1E"/>
          <w:sz w:val="21"/>
          <w:szCs w:val="21"/>
        </w:rPr>
        <w:t>Easier</w:t>
      </w:r>
      <w:r w:rsidR="009655BD">
        <w:rPr>
          <w:rFonts w:ascii="Century Gothic" w:hAnsi="Century Gothic" w:cs="Calibri"/>
          <w:color w:val="201F1E"/>
          <w:sz w:val="21"/>
          <w:szCs w:val="21"/>
        </w:rPr>
        <w:t xml:space="preserve"> access to centrifugal fan for system maintenance.</w:t>
      </w:r>
      <w:r w:rsidR="00895976">
        <w:rPr>
          <w:rFonts w:ascii="Calibri" w:hAnsi="Calibri" w:cs="Calibri"/>
          <w:color w:val="201F1E"/>
          <w:sz w:val="21"/>
          <w:szCs w:val="21"/>
        </w:rPr>
        <w:br/>
      </w:r>
    </w:p>
    <w:p w14:paraId="1AE3B335" w14:textId="77777777" w:rsidR="006C6BCD" w:rsidRPr="00757A82" w:rsidRDefault="006C6BCD" w:rsidP="006C6BC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1440"/>
        <w:rPr>
          <w:rFonts w:ascii="Calibri" w:hAnsi="Calibri" w:cs="Calibri"/>
          <w:color w:val="201F1E"/>
          <w:sz w:val="21"/>
          <w:szCs w:val="21"/>
        </w:rPr>
      </w:pPr>
      <w:r w:rsidRPr="00757A82"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t>Debris Intake at Installation:</w:t>
      </w:r>
      <w:r w:rsidRPr="00757A82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> </w:t>
      </w:r>
    </w:p>
    <w:p w14:paraId="3DE571E6" w14:textId="3D956587" w:rsidR="006C6BCD" w:rsidRPr="000D34E4" w:rsidRDefault="000D34E4" w:rsidP="000D34E4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276" w:lineRule="auto"/>
        <w:ind w:left="2160"/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</w:pPr>
      <w:r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t>Air Filter</w:t>
      </w:r>
      <w:r w:rsidR="006C6BCD" w:rsidRPr="00757A82">
        <w:rPr>
          <w:rFonts w:ascii="Century Gothic" w:hAnsi="Century Gothic" w:cs="Calibri"/>
          <w:b/>
          <w:bCs/>
          <w:color w:val="000000"/>
          <w:sz w:val="21"/>
          <w:szCs w:val="21"/>
          <w:bdr w:val="none" w:sz="0" w:space="0" w:color="auto" w:frame="1"/>
        </w:rPr>
        <w:t>:</w:t>
      </w:r>
      <w:r w:rsidR="006C6BCD" w:rsidRPr="00757A82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>Designed to protect against debris,</w:t>
      </w:r>
      <w:r w:rsidR="006C6BCD" w:rsidRPr="00757A82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 xml:space="preserve"> </w:t>
      </w:r>
      <w:r w:rsidR="006C6BCD" w:rsidRPr="000D34E4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 xml:space="preserve">there will now be a filter located just behind the </w:t>
      </w:r>
      <w:r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 xml:space="preserve">hex mesh </w:t>
      </w:r>
      <w:r w:rsidR="006C6BCD" w:rsidRPr="000D34E4">
        <w:rPr>
          <w:rFonts w:ascii="Century Gothic" w:hAnsi="Century Gothic" w:cs="Calibri"/>
          <w:color w:val="000000"/>
          <w:sz w:val="21"/>
          <w:szCs w:val="21"/>
          <w:bdr w:val="none" w:sz="0" w:space="0" w:color="auto" w:frame="1"/>
        </w:rPr>
        <w:t>grille to protect the coils from intake of cellar construction debris during initial start-up. </w:t>
      </w:r>
    </w:p>
    <w:p w14:paraId="7926B68C" w14:textId="77777777" w:rsidR="006C6BCD" w:rsidRPr="00132736" w:rsidRDefault="006C6BCD" w:rsidP="006C6BCD">
      <w:pPr>
        <w:pStyle w:val="ListParagraph"/>
        <w:ind w:left="2160"/>
        <w:rPr>
          <w:rFonts w:ascii="Times New Roman" w:eastAsia="Times New Roman" w:hAnsi="Times New Roman" w:cs="Times New Roman"/>
          <w:sz w:val="22"/>
          <w:szCs w:val="22"/>
        </w:rPr>
      </w:pPr>
    </w:p>
    <w:p w14:paraId="774E226E" w14:textId="1126A1EC" w:rsidR="006C6BCD" w:rsidRPr="000D34E4" w:rsidRDefault="006877B3" w:rsidP="006877B3">
      <w:pPr>
        <w:spacing w:line="276" w:lineRule="auto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0D34E4">
        <w:rPr>
          <w:rFonts w:ascii="Century Gothic" w:hAnsi="Century Gothic"/>
          <w:b/>
          <w:bCs/>
          <w:color w:val="FF0000"/>
          <w:sz w:val="22"/>
          <w:szCs w:val="22"/>
        </w:rPr>
        <w:t>****</w:t>
      </w:r>
      <w:r w:rsidR="00757A82" w:rsidRPr="000D34E4">
        <w:rPr>
          <w:rFonts w:ascii="Century Gothic" w:hAnsi="Century Gothic"/>
          <w:b/>
          <w:bCs/>
          <w:color w:val="FF0000"/>
          <w:sz w:val="22"/>
          <w:szCs w:val="22"/>
        </w:rPr>
        <w:t>IMPORTANT NOTE</w:t>
      </w:r>
      <w:r w:rsidRPr="000D34E4">
        <w:rPr>
          <w:rFonts w:ascii="Century Gothic" w:hAnsi="Century Gothic"/>
          <w:b/>
          <w:bCs/>
          <w:color w:val="FF0000"/>
          <w:sz w:val="22"/>
          <w:szCs w:val="22"/>
        </w:rPr>
        <w:t>:</w:t>
      </w:r>
    </w:p>
    <w:p w14:paraId="3A74D7D3" w14:textId="00247199" w:rsidR="006C6BCD" w:rsidRPr="000D34E4" w:rsidRDefault="000D34E4" w:rsidP="000D34E4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3 INCHES LONGER THAN OUTGOING MODEL</w:t>
      </w:r>
      <w:r w:rsidR="00757A82" w:rsidRPr="00757A82">
        <w:rPr>
          <w:rFonts w:ascii="Century Gothic" w:hAnsi="Century Gothic"/>
          <w:b/>
          <w:bCs/>
          <w:sz w:val="21"/>
          <w:szCs w:val="21"/>
        </w:rPr>
        <w:t xml:space="preserve">: </w:t>
      </w:r>
      <w:r w:rsidRPr="000D34E4">
        <w:rPr>
          <w:rFonts w:ascii="Century Gothic" w:hAnsi="Century Gothic"/>
          <w:sz w:val="21"/>
          <w:szCs w:val="21"/>
        </w:rPr>
        <w:t>Mini Ceiling Mount is three inches longer than previous Mini Ceiling Mount generations. This update was made to accommodate upgraded system components.</w:t>
      </w:r>
    </w:p>
    <w:sectPr w:rsidR="006C6BCD" w:rsidRPr="000D34E4" w:rsidSect="0001165D">
      <w:pgSz w:w="12240" w:h="15840"/>
      <w:pgMar w:top="90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2F0B"/>
    <w:multiLevelType w:val="multilevel"/>
    <w:tmpl w:val="065A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10E1D"/>
    <w:multiLevelType w:val="hybridMultilevel"/>
    <w:tmpl w:val="992A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8B"/>
    <w:rsid w:val="0001165D"/>
    <w:rsid w:val="00033B0B"/>
    <w:rsid w:val="000A2DDC"/>
    <w:rsid w:val="000D34E4"/>
    <w:rsid w:val="000D6C13"/>
    <w:rsid w:val="00132736"/>
    <w:rsid w:val="001479C4"/>
    <w:rsid w:val="00225A8B"/>
    <w:rsid w:val="00280AB3"/>
    <w:rsid w:val="00312A0B"/>
    <w:rsid w:val="0039665C"/>
    <w:rsid w:val="003D6E53"/>
    <w:rsid w:val="00405707"/>
    <w:rsid w:val="004537B6"/>
    <w:rsid w:val="004E1C8A"/>
    <w:rsid w:val="004F0542"/>
    <w:rsid w:val="00625E6D"/>
    <w:rsid w:val="006763E2"/>
    <w:rsid w:val="006877B3"/>
    <w:rsid w:val="006C6BCD"/>
    <w:rsid w:val="007279FC"/>
    <w:rsid w:val="00757A82"/>
    <w:rsid w:val="00895976"/>
    <w:rsid w:val="008A5EBC"/>
    <w:rsid w:val="008D698B"/>
    <w:rsid w:val="00907C49"/>
    <w:rsid w:val="009655BD"/>
    <w:rsid w:val="00A26B84"/>
    <w:rsid w:val="00AF6BFE"/>
    <w:rsid w:val="00B0798A"/>
    <w:rsid w:val="00B3768E"/>
    <w:rsid w:val="00C42109"/>
    <w:rsid w:val="00D30EE2"/>
    <w:rsid w:val="00D52AE8"/>
    <w:rsid w:val="00F05A83"/>
    <w:rsid w:val="00F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F190B"/>
  <w15:chartTrackingRefBased/>
  <w15:docId w15:val="{892B18A1-A9AA-3241-B010-7BB52067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6B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 Davidson</cp:lastModifiedBy>
  <cp:revision>2</cp:revision>
  <cp:lastPrinted>2020-01-14T23:03:00Z</cp:lastPrinted>
  <dcterms:created xsi:type="dcterms:W3CDTF">2022-02-23T17:03:00Z</dcterms:created>
  <dcterms:modified xsi:type="dcterms:W3CDTF">2022-02-23T17:03:00Z</dcterms:modified>
</cp:coreProperties>
</file>